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附件3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体能测试评分表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091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270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分值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1000米跑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（分</w:t>
            </w:r>
            <w:r>
              <w:rPr>
                <w:b/>
                <w:bCs/>
                <w:sz w:val="28"/>
                <w:szCs w:val="28"/>
              </w:rPr>
              <w:t>’</w:t>
            </w:r>
            <w:r>
              <w:rPr>
                <w:rFonts w:hint="eastAsia"/>
                <w:b/>
                <w:bCs/>
                <w:sz w:val="28"/>
                <w:szCs w:val="28"/>
              </w:rPr>
              <w:t>秒）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立定</w:t>
            </w:r>
            <w:r>
              <w:rPr>
                <w:rFonts w:hint="eastAsia"/>
                <w:b/>
                <w:bCs/>
                <w:sz w:val="28"/>
                <w:szCs w:val="28"/>
              </w:rPr>
              <w:t>跳远（米）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引体向上（个）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3′45〞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3′50〞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3′55〞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4′00〞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4′05〞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4′10〞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4′15〞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4′20〞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4′25〞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2.25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2.20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820" w:right="1800" w:bottom="278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>说明：1000米跑、立定跳远、引体向上三个项目成绩按照4:3:3比例合成体测成绩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1000米跑未达到及格分者取消面试资格</w:t>
      </w:r>
      <w:r>
        <w:rPr>
          <w:rFonts w:hint="eastAsia"/>
          <w:sz w:val="28"/>
          <w:szCs w:val="28"/>
          <w:lang w:eastAsia="zh-CN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B7B63"/>
    <w:rsid w:val="00070561"/>
    <w:rsid w:val="0079180E"/>
    <w:rsid w:val="00A72D68"/>
    <w:rsid w:val="00C62514"/>
    <w:rsid w:val="00DA6485"/>
    <w:rsid w:val="00FF6ECD"/>
    <w:rsid w:val="0C9B1F01"/>
    <w:rsid w:val="12BB5C1E"/>
    <w:rsid w:val="344B7B63"/>
    <w:rsid w:val="3ABB2726"/>
    <w:rsid w:val="3CF80589"/>
    <w:rsid w:val="455A48D2"/>
    <w:rsid w:val="51413E03"/>
    <w:rsid w:val="60174BA3"/>
    <w:rsid w:val="612855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2022-02-23T08:05:00Z</dcterms:created>
  <dc:creator>rayta</dc:creator>
  <cp:lastModifiedBy>rayta</cp:lastModifiedBy>
  <cp:lastPrinted>2022-03-10T01:34:31Z</cp:lastPrinted>
  <dcterms:modified xsi:type="dcterms:W3CDTF">2022-03-10T01:34:36Z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