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/>
        <w:adjustRightInd/>
        <w:snapToGrid/>
        <w:spacing w:before="0" w:beforeAutospacing="0" w:after="0" w:afterAutospacing="0" w:line="460" w:lineRule="exact"/>
        <w:ind w:left="0" w:leftChars="0" w:right="0"/>
        <w:jc w:val="left"/>
        <w:textAlignment w:val="auto"/>
        <w:rPr>
          <w:rFonts w:hint="default" w:ascii="Times New Roman" w:hAnsi="Times New Roman" w:eastAsia="方正小标宋简体" w:cs="方正小标宋简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/>
          <w:bCs/>
          <w:color w:val="auto"/>
          <w:sz w:val="24"/>
          <w:szCs w:val="24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/>
        <w:jc w:val="center"/>
        <w:textAlignment w:val="auto"/>
        <w:rPr>
          <w:rFonts w:hint="eastAsia" w:ascii="Times New Roman" w:hAnsi="Times New Roman"/>
          <w:color w:val="auto"/>
        </w:rPr>
      </w:pPr>
      <w:r>
        <w:rPr>
          <w:rFonts w:hint="eastAsia" w:ascii="Times New Roman" w:hAnsi="Times New Roman" w:eastAsia="方正小标宋简体" w:cs="方正小标宋简体"/>
          <w:b/>
          <w:bCs/>
          <w:color w:val="auto"/>
          <w:sz w:val="44"/>
          <w:szCs w:val="44"/>
        </w:rPr>
        <w:t>202</w:t>
      </w:r>
      <w:r>
        <w:rPr>
          <w:rFonts w:hint="eastAsia" w:ascii="Times New Roman" w:hAnsi="Times New Roman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b/>
          <w:bCs/>
          <w:color w:val="auto"/>
          <w:sz w:val="44"/>
          <w:szCs w:val="44"/>
        </w:rPr>
        <w:t>年</w:t>
      </w:r>
      <w:r>
        <w:rPr>
          <w:rFonts w:hint="eastAsia" w:ascii="Times New Roman" w:hAnsi="Times New Roman" w:eastAsia="方正小标宋简体" w:cs="方正小标宋简体"/>
          <w:b/>
          <w:bCs/>
          <w:color w:val="auto"/>
          <w:sz w:val="44"/>
          <w:szCs w:val="44"/>
          <w:lang w:eastAsia="zh-CN"/>
        </w:rPr>
        <w:t>安徽新西湖生态环境建设有限公司、铜陵育秀植物园</w:t>
      </w:r>
      <w:r>
        <w:rPr>
          <w:rFonts w:hint="default" w:ascii="Times New Roman" w:hAnsi="Times New Roman" w:eastAsia="方正小标宋简体" w:cs="方正小标宋简体"/>
          <w:b/>
          <w:bCs/>
          <w:color w:val="auto"/>
          <w:sz w:val="44"/>
          <w:szCs w:val="44"/>
          <w:lang w:eastAsia="zh-CN"/>
        </w:rPr>
        <w:t>有限公司</w:t>
      </w:r>
      <w:r>
        <w:rPr>
          <w:rFonts w:hint="eastAsia" w:ascii="Times New Roman" w:hAnsi="Times New Roman" w:eastAsia="方正小标宋简体" w:cs="方正小标宋简体"/>
          <w:b/>
          <w:bCs/>
          <w:color w:val="auto"/>
          <w:sz w:val="44"/>
          <w:szCs w:val="44"/>
        </w:rPr>
        <w:t>招聘工作人员</w:t>
      </w:r>
      <w:r>
        <w:rPr>
          <w:rFonts w:hint="eastAsia" w:ascii="Times New Roman" w:hAnsi="Times New Roman" w:eastAsia="方正小标宋简体" w:cs="方正小标宋简体"/>
          <w:b/>
          <w:bCs/>
          <w:color w:val="auto"/>
          <w:sz w:val="44"/>
          <w:szCs w:val="44"/>
          <w:lang w:eastAsia="zh-CN"/>
        </w:rPr>
        <w:t>岗位</w:t>
      </w:r>
      <w:r>
        <w:rPr>
          <w:rFonts w:hint="eastAsia" w:ascii="Times New Roman" w:hAnsi="Times New Roman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表</w:t>
      </w:r>
    </w:p>
    <w:tbl>
      <w:tblPr>
        <w:tblStyle w:val="4"/>
        <w:tblpPr w:leftFromText="180" w:rightFromText="180" w:vertAnchor="text" w:horzAnchor="page" w:tblpX="1464" w:tblpY="143"/>
        <w:tblOverlap w:val="never"/>
        <w:tblW w:w="14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9"/>
        <w:gridCol w:w="1075"/>
        <w:gridCol w:w="1075"/>
        <w:gridCol w:w="1156"/>
        <w:gridCol w:w="2324"/>
        <w:gridCol w:w="1517"/>
        <w:gridCol w:w="2966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  <w:lang w:val="en-US" w:eastAsia="zh-CN"/>
              </w:rPr>
              <w:t>招聘单位</w:t>
            </w:r>
          </w:p>
        </w:tc>
        <w:tc>
          <w:tcPr>
            <w:tcW w:w="10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招聘</w:t>
            </w: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  <w:lang w:val="en-US" w:eastAsia="zh-CN"/>
              </w:rPr>
              <w:t>岗</w:t>
            </w: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位及代码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033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6" w:hRule="atLeast"/>
        </w:trPr>
        <w:tc>
          <w:tcPr>
            <w:tcW w:w="170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2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9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工作经验及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3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0" w:hRule="atLeast"/>
        </w:trPr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安徽新西湖生态环境建设有限公司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kern w:val="2"/>
                <w:sz w:val="32"/>
                <w:szCs w:val="32"/>
              </w:rPr>
              <w:t>财务出纳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ST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国家承认本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以上学历</w:t>
            </w:r>
          </w:p>
        </w:tc>
        <w:tc>
          <w:tcPr>
            <w:tcW w:w="2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Times New Roman" w:hAnsi="Times New Roman" w:eastAsia="仿宋_GB2312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kern w:val="2"/>
                <w:sz w:val="32"/>
                <w:szCs w:val="32"/>
              </w:rPr>
              <w:t>会计学专业、会计专业、财务管理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  <w:lang w:val="en-US" w:eastAsia="zh-CN"/>
              </w:rPr>
              <w:t>专业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</w:rPr>
              <w:t>、税务专业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</w:rPr>
              <w:t>财政学类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Times New Roman" w:hAnsi="Times New Roman" w:eastAsia="仿宋_GB2312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黑体" w:eastAsia="仿宋_GB2312"/>
                <w:kern w:val="2"/>
                <w:sz w:val="32"/>
                <w:szCs w:val="32"/>
              </w:rPr>
              <w:t>初级以上技术职称，具有3年以上财务相关行业工作经验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Times New Roman" w:hAnsi="Times New Roman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铜陵育秀植物园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2"/>
                <w:sz w:val="32"/>
                <w:szCs w:val="32"/>
              </w:rPr>
              <w:t>办公室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YX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国家承认本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以上学历</w:t>
            </w:r>
          </w:p>
        </w:tc>
        <w:tc>
          <w:tcPr>
            <w:tcW w:w="2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黑体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2"/>
                <w:sz w:val="32"/>
                <w:szCs w:val="32"/>
              </w:rPr>
              <w:t>汉语言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  <w:lang w:val="en-US" w:eastAsia="zh-CN"/>
              </w:rPr>
              <w:t>专业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</w:rPr>
              <w:t>、汉语言文学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  <w:lang w:val="en-US" w:eastAsia="zh-CN"/>
              </w:rPr>
              <w:t>专业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</w:rPr>
              <w:t>、秘书学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  <w:lang w:val="en-US" w:eastAsia="zh-CN"/>
              </w:rPr>
              <w:t>专业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</w:rPr>
              <w:t>、新闻学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  <w:lang w:val="en-US" w:eastAsia="zh-CN"/>
              </w:rPr>
              <w:t>专业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</w:rPr>
              <w:t>、行政管理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  <w:lang w:val="en-US" w:eastAsia="zh-CN"/>
              </w:rPr>
              <w:t>专业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</w:rPr>
              <w:t>、公共事业管理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  <w:lang w:val="en-US" w:eastAsia="zh-CN"/>
              </w:rPr>
              <w:t>专业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</w:rPr>
              <w:t>、应用语言学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  <w:lang w:val="en-US" w:eastAsia="zh-CN"/>
              </w:rPr>
              <w:t>专业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hAnsi="黑体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2"/>
                <w:sz w:val="32"/>
                <w:szCs w:val="32"/>
              </w:rPr>
              <w:t>3年以上相关文案工作经验。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Times New Roman" w:hAnsi="Times New Roman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kern w:val="2"/>
                <w:sz w:val="32"/>
                <w:szCs w:val="32"/>
              </w:rPr>
              <w:t>中共党员（含预备党员）优先。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footerReference r:id="rId3" w:type="default"/>
      <w:pgSz w:w="16838" w:h="11906" w:orient="landscape"/>
      <w:pgMar w:top="540" w:right="1440" w:bottom="646" w:left="144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mNmEyZTI2Njc0OTU1MmE1OTIyZjYxOWYwNjEzODcifQ=="/>
  </w:docVars>
  <w:rsids>
    <w:rsidRoot w:val="218F3E7F"/>
    <w:rsid w:val="0807796C"/>
    <w:rsid w:val="0BD54C40"/>
    <w:rsid w:val="0C7319F5"/>
    <w:rsid w:val="0CAF77F8"/>
    <w:rsid w:val="166861A9"/>
    <w:rsid w:val="16B017A5"/>
    <w:rsid w:val="16B3264B"/>
    <w:rsid w:val="1CFD10FD"/>
    <w:rsid w:val="218B6C23"/>
    <w:rsid w:val="218F3E7F"/>
    <w:rsid w:val="2A757CA7"/>
    <w:rsid w:val="2B255957"/>
    <w:rsid w:val="2D4E7B31"/>
    <w:rsid w:val="3AD502CB"/>
    <w:rsid w:val="3B6B6F18"/>
    <w:rsid w:val="3CFD53C2"/>
    <w:rsid w:val="45E27351"/>
    <w:rsid w:val="4CDA413E"/>
    <w:rsid w:val="4EEE4B86"/>
    <w:rsid w:val="4F7F0E04"/>
    <w:rsid w:val="508C2F7D"/>
    <w:rsid w:val="55A078F9"/>
    <w:rsid w:val="624001C4"/>
    <w:rsid w:val="65193130"/>
    <w:rsid w:val="731C6E4F"/>
    <w:rsid w:val="739B5BB4"/>
    <w:rsid w:val="753453B7"/>
    <w:rsid w:val="7D710F10"/>
    <w:rsid w:val="7E7A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294</Characters>
  <Lines>0</Lines>
  <Paragraphs>0</Paragraphs>
  <TotalTime>36</TotalTime>
  <ScaleCrop>false</ScaleCrop>
  <LinksUpToDate>false</LinksUpToDate>
  <CharactersWithSpaces>294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2022-09-07T02:46:00Z</dcterms:created>
  <dc:creator>咩咩咩高</dc:creator>
  <cp:lastModifiedBy>利业中心</cp:lastModifiedBy>
  <cp:lastPrinted>2023-07-11T07:20:00Z</cp:lastPrinted>
  <dcterms:modified xsi:type="dcterms:W3CDTF">2023-08-10T07:50:26Z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A3D3283332C44AC582CBF06AF3D1085E_13</vt:lpwstr>
  </property>
</Properties>
</file>